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E96" w:rsidRPr="00483E96" w:rsidRDefault="00483E96" w:rsidP="003848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 w:rsidRPr="00483E96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PENGARUH FASILIT</w:t>
      </w:r>
      <w:r w:rsidR="00384888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AS RUANGAN DAN FASILITAS PARKIR </w:t>
      </w:r>
      <w:r w:rsidRPr="00483E96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TERHADAP KEPUASAN NASABAH PADA </w:t>
      </w:r>
      <w:r w:rsidRPr="00483E9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PT. </w:t>
      </w:r>
      <w:r w:rsidR="00384888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BANK TABUNGAN </w:t>
      </w:r>
      <w:r w:rsidRPr="00483E96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NEGARA (PERSERO) TBK.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KANTOR CABANG JALAN JAWA </w:t>
      </w:r>
      <w:r w:rsidRPr="00483E9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BANDUNG</w:t>
      </w:r>
    </w:p>
    <w:p w:rsidR="00483E96" w:rsidRPr="00483E96" w:rsidRDefault="00483E96" w:rsidP="00483E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:rsidR="00483E96" w:rsidRPr="00483E96" w:rsidRDefault="00483E96" w:rsidP="00483E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:rsidR="00483E96" w:rsidRPr="00483E96" w:rsidRDefault="00483E96" w:rsidP="00483E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 w:rsidRPr="00483E96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Oleh:</w:t>
      </w:r>
    </w:p>
    <w:p w:rsidR="00483E96" w:rsidRPr="00483E96" w:rsidRDefault="00483E96" w:rsidP="00483E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 w:rsidRPr="00483E96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Rinaldi Tua Biben</w:t>
      </w:r>
    </w:p>
    <w:p w:rsidR="00483E96" w:rsidRPr="00483E96" w:rsidRDefault="00483E96" w:rsidP="00483E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 w:rsidRPr="00483E96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A10140213</w:t>
      </w:r>
    </w:p>
    <w:p w:rsidR="00483E96" w:rsidRPr="00483E96" w:rsidRDefault="00483E96" w:rsidP="00483E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:rsidR="00483E96" w:rsidRPr="00483E96" w:rsidRDefault="00483E96" w:rsidP="00483E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:rsidR="00483E96" w:rsidRPr="00483E96" w:rsidRDefault="00483E96" w:rsidP="00483E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 w:rsidRPr="00483E96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Pembimbing:</w:t>
      </w:r>
    </w:p>
    <w:p w:rsidR="00483E96" w:rsidRPr="00483E96" w:rsidRDefault="00483E96" w:rsidP="00483E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 w:rsidRPr="00483E96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Dr. H. Suwarman, Ir., MBA, M.Si</w:t>
      </w:r>
    </w:p>
    <w:p w:rsidR="00483E96" w:rsidRPr="00483E96" w:rsidRDefault="00483E96" w:rsidP="00483E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:rsidR="00483E96" w:rsidRPr="00483E96" w:rsidRDefault="00483E96" w:rsidP="00483E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:rsidR="00483E96" w:rsidRPr="00483E96" w:rsidRDefault="00483E96" w:rsidP="00483E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 w:rsidRPr="00483E96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ABSTRAK</w:t>
      </w:r>
    </w:p>
    <w:p w:rsidR="00483E96" w:rsidRPr="00483E96" w:rsidRDefault="00483E96" w:rsidP="00483E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:rsidR="00483E96" w:rsidRPr="00483E96" w:rsidRDefault="00483E96" w:rsidP="00483E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:rsidR="00483E96" w:rsidRPr="00483E96" w:rsidRDefault="00384888" w:rsidP="00483E9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</w:r>
      <w:r w:rsidR="00483E96" w:rsidRPr="00483E96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Penelitian ini bertujuan untuk mengetahui pengaruh Fasilitas Ruangan, Fasilitas Parkir tehadap Kepuasan Nasabah pada Bank Tabungan Negara (Persero) Tbk.</w:t>
      </w:r>
      <w:r w:rsidR="00483E96" w:rsidRPr="00483E9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Kantor Cabang Jalan Jawa Bandung</w:t>
      </w:r>
      <w:r w:rsidR="00483E96" w:rsidRPr="00483E96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.</w:t>
      </w:r>
    </w:p>
    <w:p w:rsidR="00483E96" w:rsidRPr="00483E96" w:rsidRDefault="00384888" w:rsidP="00483E9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</w:r>
      <w:r w:rsidR="00483E96" w:rsidRPr="00483E96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Metode penelitian yang digunakan adalah metode deskriptif dan metode verifikatif. Data yang digunakan adalah data primer yang bersumber dari</w:t>
      </w:r>
      <w:r w:rsidR="00483E96" w:rsidRPr="00483E9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hasil</w:t>
      </w:r>
      <w:r w:rsidR="00483E96" w:rsidRPr="00483E96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kuisioner dengan teknik pengumpulan data secara studi kepustakaan. Metode sampel yang digunakan adalah </w:t>
      </w:r>
      <w:r w:rsidR="00483E96" w:rsidRPr="00483E96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purposive sampling.</w:t>
      </w:r>
      <w:r w:rsidR="00483E96" w:rsidRPr="00483E96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Rancangan pengujian hipotesis menggunakan uji normalitas, uji multikolinieritas, uji heteroskedastisitas, uji autokorelasi, persamaan regresi linier berganda, koefisien korelasi, koefisien determinasi, uji t dan uji </w:t>
      </w:r>
      <w:r w:rsidR="00483E96" w:rsidRPr="00483E96">
        <w:rPr>
          <w:rFonts w:ascii="Times New Roman" w:eastAsia="Calibri" w:hAnsi="Times New Roman" w:cs="Times New Roman"/>
          <w:sz w:val="24"/>
          <w:szCs w:val="24"/>
          <w:lang w:eastAsia="en-US"/>
        </w:rPr>
        <w:t>F</w:t>
      </w:r>
      <w:r w:rsidR="00483E96" w:rsidRPr="00483E96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.</w:t>
      </w:r>
    </w:p>
    <w:p w:rsidR="00483E96" w:rsidRPr="00483E96" w:rsidRDefault="00384888" w:rsidP="00483E96">
      <w:pPr>
        <w:spacing w:after="0" w:line="240" w:lineRule="auto"/>
        <w:jc w:val="both"/>
        <w:rPr>
          <w:rFonts w:ascii="Times New Roman" w:eastAsia="Calibri" w:hAnsi="Times New Roman" w:cs="Times New Roman"/>
          <w:iCs/>
          <w:color w:val="44546A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</w:r>
      <w:r w:rsidR="00483E96" w:rsidRPr="00483E96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Hasil penelitian  menunjukkan bahwa secara parsial Fasilitas Ruangan</w:t>
      </w:r>
      <w:r w:rsidR="00483E96" w:rsidRPr="00483E96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r w:rsidR="00483E96" w:rsidRPr="00483E96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tidak berpengaruh signifikan terhadap Kepuasan Nasabah dan Fasilitas Parkir</w:t>
      </w:r>
      <w:r w:rsidR="00483E96" w:rsidRPr="00483E9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tidak</w:t>
      </w:r>
      <w:r w:rsidR="00483E96" w:rsidRPr="00483E96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berpengaruh signifikan terhadap Kepuasan Nasabah. Hasil secara simultan menunjukkan bahwa Fasilitas Ruangan</w:t>
      </w:r>
      <w:r w:rsidR="00483E96" w:rsidRPr="00483E96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r w:rsidR="00483E96" w:rsidRPr="00483E96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dan Fasilitas Parkir</w:t>
      </w:r>
      <w:r w:rsidR="00310B4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tidak</w:t>
      </w:r>
      <w:r w:rsidR="00483E96" w:rsidRPr="00483E96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berpengaruh signifikan terhadap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Kepuasan Nasabah</w:t>
      </w:r>
      <w:r w:rsidR="00483E96" w:rsidRPr="00483E96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dengan koefisien </w:t>
      </w:r>
      <w:r w:rsidR="00310B4D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korelasi sebesar 0,15</w:t>
      </w:r>
      <w:r w:rsidR="00483E96" w:rsidRPr="00483E9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dengan kategori</w:t>
      </w:r>
      <w:r w:rsidR="00483E96" w:rsidRPr="00483E96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r w:rsidR="00483E96" w:rsidRPr="00483E96">
        <w:rPr>
          <w:rFonts w:ascii="Times New Roman" w:eastAsia="Calibri" w:hAnsi="Times New Roman" w:cs="Times New Roman"/>
          <w:sz w:val="24"/>
          <w:szCs w:val="24"/>
          <w:lang w:eastAsia="en-US"/>
        </w:rPr>
        <w:t>ber</w:t>
      </w:r>
      <w:r w:rsidR="00483E96" w:rsidRPr="00483E96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hubungan kuat.</w:t>
      </w:r>
      <w:r w:rsidR="00483E96" w:rsidRPr="00483E9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Fasilitas Ruangan</w:t>
      </w:r>
      <w:r w:rsidR="00483E96" w:rsidRPr="00483E96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r w:rsidR="00483E96" w:rsidRPr="00483E96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dan Fasilitas Parkir mempengaruhi Kepuasan Nasabah sebesar </w:t>
      </w:r>
      <w:r w:rsidR="00483E96" w:rsidRPr="00483E96">
        <w:rPr>
          <w:rFonts w:ascii="Times New Roman" w:eastAsia="Calibri" w:hAnsi="Times New Roman" w:cs="Times New Roman"/>
          <w:iCs/>
          <w:color w:val="000000"/>
          <w:sz w:val="24"/>
          <w:szCs w:val="24"/>
          <w:lang w:val="en-US" w:eastAsia="en-US"/>
        </w:rPr>
        <w:t>22%, sisanya sebesar 78% dipengaruhi oleh faktor lain yang tidak diteliti</w:t>
      </w:r>
      <w:r w:rsidR="00483E96" w:rsidRPr="00483E96">
        <w:rPr>
          <w:rFonts w:ascii="Times New Roman" w:eastAsia="Calibri" w:hAnsi="Times New Roman" w:cs="Times New Roman"/>
          <w:iCs/>
          <w:color w:val="44546A"/>
          <w:sz w:val="24"/>
          <w:szCs w:val="24"/>
          <w:lang w:val="en-US" w:eastAsia="en-US"/>
        </w:rPr>
        <w:t>.</w:t>
      </w:r>
    </w:p>
    <w:p w:rsidR="00483E96" w:rsidRPr="00483E96" w:rsidRDefault="00483E96" w:rsidP="00483E96">
      <w:pPr>
        <w:spacing w:after="0" w:line="240" w:lineRule="auto"/>
        <w:jc w:val="both"/>
        <w:rPr>
          <w:rFonts w:ascii="Times New Roman" w:eastAsia="Calibri" w:hAnsi="Times New Roman" w:cs="Times New Roman"/>
          <w:iCs/>
          <w:color w:val="44546A"/>
          <w:sz w:val="24"/>
          <w:szCs w:val="24"/>
          <w:lang w:val="en-US" w:eastAsia="en-US"/>
        </w:rPr>
      </w:pPr>
    </w:p>
    <w:p w:rsidR="00483E96" w:rsidRPr="00483E96" w:rsidRDefault="00483E96" w:rsidP="00483E96">
      <w:pPr>
        <w:spacing w:after="0" w:line="240" w:lineRule="auto"/>
        <w:jc w:val="both"/>
        <w:rPr>
          <w:rFonts w:ascii="Times New Roman" w:eastAsia="Calibri" w:hAnsi="Times New Roman" w:cs="Times New Roman"/>
          <w:iCs/>
          <w:color w:val="44546A"/>
          <w:sz w:val="24"/>
          <w:szCs w:val="24"/>
          <w:lang w:val="en-US" w:eastAsia="en-US"/>
        </w:rPr>
      </w:pPr>
    </w:p>
    <w:p w:rsidR="00483E96" w:rsidRPr="00483E96" w:rsidRDefault="00483E96" w:rsidP="00483E96">
      <w:pPr>
        <w:spacing w:after="0" w:line="240" w:lineRule="auto"/>
        <w:jc w:val="both"/>
        <w:rPr>
          <w:rFonts w:ascii="Times New Roman" w:eastAsia="Calibri" w:hAnsi="Times New Roman" w:cs="Times New Roman"/>
          <w:iCs/>
          <w:color w:val="44546A"/>
          <w:sz w:val="24"/>
          <w:szCs w:val="24"/>
          <w:lang w:val="en-US" w:eastAsia="en-US"/>
        </w:rPr>
      </w:pPr>
    </w:p>
    <w:p w:rsidR="00483E96" w:rsidRPr="00483E96" w:rsidRDefault="00483E96" w:rsidP="00483E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 w:rsidRPr="00483E96">
        <w:rPr>
          <w:rFonts w:ascii="Times New Roman" w:eastAsia="Calibri" w:hAnsi="Times New Roman" w:cs="Times New Roman"/>
          <w:b/>
          <w:iCs/>
          <w:sz w:val="24"/>
          <w:szCs w:val="24"/>
          <w:lang w:val="en-US" w:eastAsia="en-US"/>
        </w:rPr>
        <w:t>Kata kunci : Fasi</w:t>
      </w:r>
      <w:r w:rsidRPr="00483E96">
        <w:rPr>
          <w:rFonts w:ascii="Times New Roman" w:eastAsia="Calibri" w:hAnsi="Times New Roman" w:cs="Times New Roman"/>
          <w:b/>
          <w:iCs/>
          <w:sz w:val="24"/>
          <w:szCs w:val="24"/>
          <w:lang w:eastAsia="en-US"/>
        </w:rPr>
        <w:t>litas Ruangan, Fasilitas Parkir</w:t>
      </w:r>
      <w:r w:rsidRPr="00483E96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, Kepuasan Nasabah</w:t>
      </w:r>
    </w:p>
    <w:p w:rsidR="00D4741B" w:rsidRDefault="00D4741B">
      <w:pP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br w:type="page"/>
      </w:r>
    </w:p>
    <w:p w:rsidR="00D4741B" w:rsidRDefault="00D4741B" w:rsidP="00D4741B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lang w:val="en-US" w:eastAsia="en-US"/>
        </w:rPr>
        <w:lastRenderedPageBreak/>
        <w:t xml:space="preserve">EFFECT OF ROOM FACILITIES AND PARKING FACILITIES ON CUSTOMER SATISFACTIO AT 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PT. 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val="en-US" w:eastAsia="en-US"/>
        </w:rPr>
        <w:t>BANK TABUNGAN  NEGARA (PERSERO) TBK.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val="en-US" w:eastAsia="en-US"/>
        </w:rPr>
        <w:t xml:space="preserve">BRANCE OFFICE 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JALAN JAWA BANDUNG</w:t>
      </w:r>
    </w:p>
    <w:p w:rsidR="00D4741B" w:rsidRDefault="00D4741B" w:rsidP="00D4741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:rsidR="00D4741B" w:rsidRDefault="00D4741B" w:rsidP="00D4741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:rsidR="00D4741B" w:rsidRDefault="00D4741B" w:rsidP="00D474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Oleh:</w:t>
      </w:r>
    </w:p>
    <w:p w:rsidR="00D4741B" w:rsidRDefault="00D4741B" w:rsidP="00D474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Rinaldi Tua Biben</w:t>
      </w:r>
    </w:p>
    <w:p w:rsidR="00D4741B" w:rsidRDefault="00D4741B" w:rsidP="00D474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A10140213</w:t>
      </w:r>
    </w:p>
    <w:p w:rsidR="00D4741B" w:rsidRDefault="00D4741B" w:rsidP="00D4741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:rsidR="00D4741B" w:rsidRDefault="00D4741B" w:rsidP="00D4741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:rsidR="00D4741B" w:rsidRDefault="00D4741B" w:rsidP="00D474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Pembimbing:</w:t>
      </w:r>
    </w:p>
    <w:p w:rsidR="00D4741B" w:rsidRDefault="00D4741B" w:rsidP="00D474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Dr. H. Suwarman, Ir., MBA, M.Si</w:t>
      </w:r>
    </w:p>
    <w:p w:rsidR="00D4741B" w:rsidRDefault="00D4741B" w:rsidP="00D4741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:rsidR="00D4741B" w:rsidRDefault="00D4741B" w:rsidP="00D4741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:rsidR="00D4741B" w:rsidRDefault="00D4741B" w:rsidP="00D4741B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lang w:val="en-US" w:eastAsia="en-US"/>
        </w:rPr>
        <w:t>ABSTRACT</w:t>
      </w:r>
    </w:p>
    <w:p w:rsidR="00D4741B" w:rsidRDefault="00D4741B" w:rsidP="00D4741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:rsidR="00D4741B" w:rsidRDefault="00D4741B" w:rsidP="00D4741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:rsidR="00D4741B" w:rsidRDefault="00D4741B" w:rsidP="00D4741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</w:pPr>
      <w:r>
        <w:rPr>
          <w:rFonts w:ascii="Times New Roman" w:hAnsi="Times New Roman" w:cs="Times New Roman"/>
          <w:i/>
          <w:sz w:val="24"/>
        </w:rPr>
        <w:t>The purpose of this research is to know</w:t>
      </w:r>
      <w:r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cs="Times New Roman"/>
          <w:i/>
          <w:sz w:val="24"/>
        </w:rPr>
        <w:t>influence</w:t>
      </w:r>
      <w:r>
        <w:rPr>
          <w:rFonts w:ascii="Times New Roman" w:hAnsi="Times New Roman" w:cs="Times New Roman"/>
          <w:i/>
          <w:sz w:val="24"/>
          <w:lang w:val="en-US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Room Facilities, Parking Facilities on Customer Satisfaction at Bank Tabungan Negara (Persero) Tbk.</w:t>
      </w:r>
      <w:r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Branch Office </w:t>
      </w:r>
      <w:r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Jalan Jawa Bandung</w:t>
      </w:r>
      <w:r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.</w:t>
      </w:r>
      <w:r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ab/>
      </w:r>
    </w:p>
    <w:p w:rsidR="00D4741B" w:rsidRDefault="00D4741B" w:rsidP="00D4741B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</w:rPr>
        <w:t xml:space="preserve">The research method used is descriptive method and verifikatif method. The data used are </w:t>
      </w:r>
      <w:r>
        <w:rPr>
          <w:rFonts w:ascii="Times New Roman" w:hAnsi="Times New Roman" w:cs="Times New Roman"/>
          <w:i/>
          <w:sz w:val="24"/>
          <w:lang w:val="en-US"/>
        </w:rPr>
        <w:t>Primary</w:t>
      </w:r>
      <w:r>
        <w:rPr>
          <w:rFonts w:ascii="Times New Roman" w:hAnsi="Times New Roman" w:cs="Times New Roman"/>
          <w:i/>
          <w:sz w:val="24"/>
        </w:rPr>
        <w:t xml:space="preserve"> data sourced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from the results of the questionnaire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cs="Times New Roman"/>
          <w:i/>
          <w:sz w:val="24"/>
        </w:rPr>
        <w:t>with data collection techniques by literature study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 xml:space="preserve"> The sample method used is purposive sampling</w:t>
      </w:r>
      <w:r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The hypothesis testing plan uses normality test, multicolenierity test, heteroscedasticity test. Autocorrelation test, multiple linear regression equation, correlation coefficient, coefficient of determination, t test and F test.</w:t>
      </w:r>
    </w:p>
    <w:p w:rsidR="00D4741B" w:rsidRDefault="00D4741B" w:rsidP="00D4741B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The results of this study indicate that partially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of </w:t>
      </w:r>
      <w:r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Room Facilities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no significant influence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to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Customer Satisfaction and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Parking Facilities </w:t>
      </w:r>
      <w:r>
        <w:rPr>
          <w:rFonts w:ascii="Times New Roman" w:hAnsi="Times New Roman" w:cs="Times New Roman"/>
          <w:i/>
          <w:sz w:val="24"/>
          <w:szCs w:val="24"/>
        </w:rPr>
        <w:t>no significant influence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to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Customer Satisfaction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. </w:t>
      </w:r>
      <w:r>
        <w:rPr>
          <w:rFonts w:ascii="Times New Roman" w:hAnsi="Times New Roman" w:cs="Times New Roman"/>
          <w:i/>
          <w:sz w:val="24"/>
          <w:szCs w:val="24"/>
        </w:rPr>
        <w:t xml:space="preserve">The result simultaneously indicate that </w:t>
      </w:r>
      <w:r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Room Facilities and Parking Facilities </w:t>
      </w:r>
      <w:r>
        <w:rPr>
          <w:rFonts w:ascii="Times New Roman" w:hAnsi="Times New Roman" w:cs="Times New Roman"/>
          <w:i/>
          <w:sz w:val="24"/>
          <w:szCs w:val="24"/>
        </w:rPr>
        <w:t xml:space="preserve">have a significant effect on </w:t>
      </w:r>
      <w:r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Customer Satisfaction </w:t>
      </w:r>
      <w:r>
        <w:rPr>
          <w:rFonts w:ascii="Times New Roman" w:hAnsi="Times New Roman" w:cs="Times New Roman"/>
          <w:i/>
          <w:sz w:val="24"/>
          <w:szCs w:val="24"/>
        </w:rPr>
        <w:t>with a correlation coefficient of 0,68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strength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relationship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Room Facilities and Parking Facilities </w:t>
      </w:r>
      <w:r>
        <w:rPr>
          <w:rFonts w:ascii="Times New Roman" w:hAnsi="Times New Roman" w:cs="Times New Roman"/>
          <w:i/>
          <w:sz w:val="24"/>
          <w:szCs w:val="24"/>
        </w:rPr>
        <w:t>influence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Customer Satisfaction off </w:t>
      </w: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 w:eastAsia="en-US"/>
        </w:rPr>
        <w:t>22%,</w:t>
      </w:r>
      <w:r>
        <w:rPr>
          <w:rFonts w:ascii="Times New Roman" w:eastAsia="Calibri" w:hAnsi="Times New Roman" w:cs="Times New Roman"/>
          <w:iCs/>
          <w:color w:val="000000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the rest of 7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8</w:t>
      </w:r>
      <w:r>
        <w:rPr>
          <w:rFonts w:ascii="Times New Roman" w:hAnsi="Times New Roman" w:cs="Times New Roman"/>
          <w:i/>
          <w:sz w:val="24"/>
          <w:szCs w:val="24"/>
        </w:rPr>
        <w:t>% is influenced by other factors not examined.</w:t>
      </w:r>
    </w:p>
    <w:p w:rsidR="00D4741B" w:rsidRDefault="00D4741B" w:rsidP="00D4741B">
      <w:pPr>
        <w:spacing w:after="0" w:line="240" w:lineRule="auto"/>
        <w:jc w:val="both"/>
        <w:rPr>
          <w:rFonts w:ascii="Times New Roman" w:eastAsia="Calibri" w:hAnsi="Times New Roman" w:cs="Times New Roman"/>
          <w:iCs/>
          <w:color w:val="44546A"/>
          <w:sz w:val="24"/>
          <w:szCs w:val="24"/>
          <w:lang w:val="en-US" w:eastAsia="en-US"/>
        </w:rPr>
      </w:pPr>
    </w:p>
    <w:p w:rsidR="00D4741B" w:rsidRDefault="00D4741B" w:rsidP="00D4741B">
      <w:pPr>
        <w:spacing w:after="0" w:line="240" w:lineRule="auto"/>
        <w:jc w:val="both"/>
        <w:rPr>
          <w:rFonts w:ascii="Times New Roman" w:eastAsia="Calibri" w:hAnsi="Times New Roman" w:cs="Times New Roman"/>
          <w:iCs/>
          <w:color w:val="44546A"/>
          <w:sz w:val="24"/>
          <w:szCs w:val="24"/>
          <w:lang w:val="en-US" w:eastAsia="en-US"/>
        </w:rPr>
      </w:pPr>
    </w:p>
    <w:p w:rsidR="00D4741B" w:rsidRDefault="00D4741B" w:rsidP="00D4741B">
      <w:pPr>
        <w:spacing w:after="0" w:line="240" w:lineRule="auto"/>
        <w:jc w:val="both"/>
        <w:rPr>
          <w:rFonts w:ascii="Times New Roman" w:eastAsia="Calibri" w:hAnsi="Times New Roman" w:cs="Times New Roman"/>
          <w:iCs/>
          <w:color w:val="44546A"/>
          <w:sz w:val="24"/>
          <w:szCs w:val="24"/>
          <w:lang w:val="en-US" w:eastAsia="en-US"/>
        </w:rPr>
      </w:pPr>
    </w:p>
    <w:p w:rsidR="00D4741B" w:rsidRDefault="00D4741B" w:rsidP="00D4741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i/>
          <w:iCs/>
          <w:sz w:val="24"/>
          <w:szCs w:val="24"/>
          <w:lang w:val="en-US" w:eastAsia="en-US"/>
        </w:rPr>
        <w:t>Keyword</w:t>
      </w:r>
      <w:r>
        <w:rPr>
          <w:rFonts w:ascii="Times New Roman" w:eastAsia="Calibri" w:hAnsi="Times New Roman" w:cs="Times New Roman"/>
          <w:b/>
          <w:iCs/>
          <w:sz w:val="24"/>
          <w:szCs w:val="24"/>
          <w:lang w:val="en-US" w:eastAsia="en-US"/>
        </w:rPr>
        <w:t xml:space="preserve"> : 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val="en-US" w:eastAsia="en-US"/>
        </w:rPr>
        <w:t>Room Facilities, Parking Facilities, Customer Satisfaction</w:t>
      </w:r>
    </w:p>
    <w:p w:rsidR="00D4741B" w:rsidRDefault="00D4741B" w:rsidP="00D4741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:rsidR="00D4741B" w:rsidRDefault="00D4741B" w:rsidP="00D4741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:rsidR="00D4741B" w:rsidRDefault="00D4741B" w:rsidP="00D4741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83E96" w:rsidRPr="00483E96" w:rsidRDefault="00483E96" w:rsidP="00483E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bookmarkStart w:id="0" w:name="_GoBack"/>
      <w:bookmarkEnd w:id="0"/>
    </w:p>
    <w:p w:rsidR="00483E96" w:rsidRPr="00483E96" w:rsidRDefault="00483E96" w:rsidP="00483E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:rsidR="005A1BF6" w:rsidRPr="00483E96" w:rsidRDefault="005A1BF6" w:rsidP="00483E9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5A1BF6" w:rsidRPr="00483E96" w:rsidSect="0051115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701" w:bottom="1701" w:left="2268" w:header="708" w:footer="708" w:gutter="0"/>
      <w:pgNumType w:fmt="lowerRoman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4410" w:rsidRDefault="006D4410" w:rsidP="00511154">
      <w:pPr>
        <w:spacing w:after="0" w:line="240" w:lineRule="auto"/>
      </w:pPr>
      <w:r>
        <w:separator/>
      </w:r>
    </w:p>
  </w:endnote>
  <w:endnote w:type="continuationSeparator" w:id="0">
    <w:p w:rsidR="006D4410" w:rsidRDefault="006D4410" w:rsidP="00511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741B" w:rsidRDefault="00D474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732908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11154" w:rsidRDefault="0051115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741B">
          <w:rPr>
            <w:noProof/>
          </w:rPr>
          <w:t>ii</w:t>
        </w:r>
        <w:r>
          <w:rPr>
            <w:noProof/>
          </w:rPr>
          <w:fldChar w:fldCharType="end"/>
        </w:r>
      </w:p>
    </w:sdtContent>
  </w:sdt>
  <w:p w:rsidR="00511154" w:rsidRDefault="005111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741B" w:rsidRDefault="00D474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4410" w:rsidRDefault="006D4410" w:rsidP="00511154">
      <w:pPr>
        <w:spacing w:after="0" w:line="240" w:lineRule="auto"/>
      </w:pPr>
      <w:r>
        <w:separator/>
      </w:r>
    </w:p>
  </w:footnote>
  <w:footnote w:type="continuationSeparator" w:id="0">
    <w:p w:rsidR="006D4410" w:rsidRDefault="006D4410" w:rsidP="005111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741B" w:rsidRDefault="00D4741B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004821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741B" w:rsidRDefault="00D4741B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004822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741B" w:rsidRDefault="00D4741B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004820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E96"/>
    <w:rsid w:val="00310B4D"/>
    <w:rsid w:val="00384888"/>
    <w:rsid w:val="00483E96"/>
    <w:rsid w:val="00511154"/>
    <w:rsid w:val="005A1BF6"/>
    <w:rsid w:val="006D4410"/>
    <w:rsid w:val="00D4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A6488FA2-9944-4E36-AE4B-317FA1D82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d-ID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111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1154"/>
  </w:style>
  <w:style w:type="paragraph" w:styleId="Footer">
    <w:name w:val="footer"/>
    <w:basedOn w:val="Normal"/>
    <w:link w:val="FooterChar"/>
    <w:uiPriority w:val="99"/>
    <w:unhideWhenUsed/>
    <w:rsid w:val="005111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11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62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Tua Biben</dc:creator>
  <cp:keywords/>
  <dc:description/>
  <cp:lastModifiedBy>Irman</cp:lastModifiedBy>
  <cp:revision>5</cp:revision>
  <cp:lastPrinted>2018-12-31T04:18:00Z</cp:lastPrinted>
  <dcterms:created xsi:type="dcterms:W3CDTF">2018-07-16T05:30:00Z</dcterms:created>
  <dcterms:modified xsi:type="dcterms:W3CDTF">2018-12-31T04:18:00Z</dcterms:modified>
</cp:coreProperties>
</file>